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48" w:rsidRPr="00C259CC" w:rsidRDefault="00C21648" w:rsidP="00C21648">
      <w:pPr>
        <w:spacing w:after="0" w:line="240" w:lineRule="auto"/>
        <w:ind w:left="2832"/>
        <w:rPr>
          <w:rFonts w:ascii="Times New Roman" w:eastAsia="Times New Roman" w:hAnsi="Times New Roman"/>
          <w:b/>
          <w:noProof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                   </w:t>
      </w:r>
      <w:r w:rsidRPr="00C259CC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6750" cy="819150"/>
            <wp:effectExtent l="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648" w:rsidRPr="00C259CC" w:rsidRDefault="00C21648" w:rsidP="00C21648">
      <w:pPr>
        <w:spacing w:after="0" w:line="240" w:lineRule="auto"/>
        <w:ind w:left="283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1648" w:rsidRPr="00C259CC" w:rsidRDefault="00C21648" w:rsidP="00C21648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259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СОВЕТ ДЕПУТАТОВ                 </w:t>
      </w:r>
    </w:p>
    <w:p w:rsidR="00C21648" w:rsidRPr="00C259CC" w:rsidRDefault="00C21648" w:rsidP="00C2164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9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СУЗУНСКОГО РАЙОНА</w:t>
      </w:r>
    </w:p>
    <w:p w:rsidR="00C21648" w:rsidRPr="00C259CC" w:rsidRDefault="00C21648" w:rsidP="00C216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C21648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976B2E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ТРИНАДЦАТОЙ</w:t>
      </w:r>
      <w:r w:rsidR="003774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21648">
        <w:rPr>
          <w:rFonts w:ascii="Times New Roman" w:eastAsia="Times New Roman" w:hAnsi="Times New Roman"/>
          <w:b/>
          <w:sz w:val="28"/>
          <w:szCs w:val="28"/>
          <w:lang w:eastAsia="ru-RU"/>
        </w:rPr>
        <w:t>30.09.2021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C216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21648">
        <w:rPr>
          <w:rFonts w:ascii="Times New Roman" w:eastAsia="Times New Roman" w:hAnsi="Times New Roman"/>
          <w:b/>
          <w:sz w:val="28"/>
          <w:szCs w:val="28"/>
          <w:lang w:eastAsia="ru-RU"/>
        </w:rPr>
        <w:t>64</w:t>
      </w:r>
    </w:p>
    <w:p w:rsidR="00580145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1CD7" w:rsidRPr="00D0063E" w:rsidRDefault="00531CD7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C21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исполнении бюджета </w:t>
      </w:r>
      <w:proofErr w:type="spellStart"/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F6562A" w:rsidRPr="00F6562A" w:rsidRDefault="005A64A3" w:rsidP="00C21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первое полугодие</w:t>
      </w:r>
      <w:r w:rsidR="00463D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2021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5 статьи 264.2 Бюджетного кодекса Российской Федерации, статьи 3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 от 18.12.2020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FB16A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она за первый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квартал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352 219 945,06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267 471 202,18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сумме 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84 748 742,88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района за перв</w:t>
      </w:r>
      <w:r w:rsidR="005A64A3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64A3">
        <w:rPr>
          <w:rFonts w:ascii="Times New Roman" w:eastAsia="Times New Roman" w:hAnsi="Times New Roman"/>
          <w:sz w:val="28"/>
          <w:szCs w:val="28"/>
          <w:lang w:eastAsia="ru-RU"/>
        </w:rPr>
        <w:t>полугодие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</w:t>
      </w:r>
      <w:proofErr w:type="spellStart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</w:t>
      </w:r>
      <w:r w:rsidR="005A64A3" w:rsidRPr="005A64A3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 xml:space="preserve">джета </w:t>
      </w:r>
      <w:proofErr w:type="spellStart"/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Сузунско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</w:t>
      </w:r>
      <w:r w:rsidR="0026667F" w:rsidRPr="0026667F">
        <w:rPr>
          <w:rFonts w:ascii="Times New Roman" w:eastAsia="Times New Roman" w:hAnsi="Times New Roman"/>
          <w:sz w:val="28"/>
          <w:szCs w:val="28"/>
          <w:lang w:eastAsia="ru-RU"/>
        </w:rPr>
        <w:t>первое полугодие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 2021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A74044" w:rsidRPr="00F6562A" w:rsidRDefault="00A74044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4) кассовое исполнение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резервного фонда администрации </w:t>
      </w:r>
      <w:proofErr w:type="spellStart"/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первое полугодие 2021 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Pr="00F46B56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1648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</w:t>
      </w:r>
      <w:r w:rsidR="00C216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 w:rsidR="00C21648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C21648" w:rsidRPr="00D0063E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C21648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C21648" w:rsidRDefault="00C21648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___________А.Б. Севрюженко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216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120F2" w:rsidRDefault="000120F2" w:rsidP="000120F2">
      <w:pPr>
        <w:pStyle w:val="ab"/>
        <w:rPr>
          <w:rFonts w:ascii="Times New Roman" w:hAnsi="Times New Roman"/>
          <w:sz w:val="24"/>
          <w:szCs w:val="24"/>
        </w:rPr>
      </w:pPr>
    </w:p>
    <w:sectPr w:rsidR="000120F2" w:rsidSect="00E877D9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5F3" w:rsidRDefault="005325F3" w:rsidP="00FC75C1">
      <w:pPr>
        <w:spacing w:after="0" w:line="240" w:lineRule="auto"/>
      </w:pPr>
      <w:r>
        <w:separator/>
      </w:r>
    </w:p>
  </w:endnote>
  <w:endnote w:type="continuationSeparator" w:id="0">
    <w:p w:rsidR="005325F3" w:rsidRDefault="005325F3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5F3" w:rsidRDefault="005325F3" w:rsidP="00FC75C1">
      <w:pPr>
        <w:spacing w:after="0" w:line="240" w:lineRule="auto"/>
      </w:pPr>
      <w:r>
        <w:separator/>
      </w:r>
    </w:p>
  </w:footnote>
  <w:footnote w:type="continuationSeparator" w:id="0">
    <w:p w:rsidR="005325F3" w:rsidRDefault="005325F3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667F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DD7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1CD7"/>
    <w:rsid w:val="005325F3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4A3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6B2E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044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68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648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1878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16A1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4CA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F5156-F391-4BAE-AA16-9D7BD858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Маслова Виктория</cp:lastModifiedBy>
  <cp:revision>36</cp:revision>
  <cp:lastPrinted>2021-10-04T09:45:00Z</cp:lastPrinted>
  <dcterms:created xsi:type="dcterms:W3CDTF">2017-03-02T09:51:00Z</dcterms:created>
  <dcterms:modified xsi:type="dcterms:W3CDTF">2021-10-04T09:45:00Z</dcterms:modified>
</cp:coreProperties>
</file>